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BB" w:rsidRDefault="006827BB" w:rsidP="006827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логопедических занятий</w:t>
      </w:r>
    </w:p>
    <w:p w:rsidR="006827BB" w:rsidRDefault="006827BB" w:rsidP="006827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 класса с умственной отсталостью (интеллектуальными нарушениями)</w:t>
      </w:r>
    </w:p>
    <w:p w:rsidR="001C1F0D" w:rsidRPr="006827BB" w:rsidRDefault="001C1F0D" w:rsidP="006827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B2" w:rsidRPr="00174E9F" w:rsidRDefault="001501B2" w:rsidP="006827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4E9F">
        <w:rPr>
          <w:rFonts w:ascii="Times New Roman" w:hAnsi="Times New Roman" w:cs="Times New Roman"/>
          <w:sz w:val="28"/>
          <w:szCs w:val="28"/>
        </w:rPr>
        <w:t xml:space="preserve">Рабочая программа логопедических занятий для обучающихся </w:t>
      </w:r>
      <w:r>
        <w:rPr>
          <w:rFonts w:ascii="Times New Roman" w:hAnsi="Times New Roman" w:cs="Times New Roman"/>
          <w:sz w:val="28"/>
          <w:szCs w:val="28"/>
        </w:rPr>
        <w:t>четвёрт</w:t>
      </w:r>
      <w:r w:rsidRPr="00174E9F">
        <w:rPr>
          <w:rFonts w:ascii="Times New Roman" w:hAnsi="Times New Roman" w:cs="Times New Roman"/>
          <w:sz w:val="28"/>
          <w:szCs w:val="28"/>
        </w:rPr>
        <w:t xml:space="preserve">ого класса с умственной отсталостью (интеллектуальными нарушениями) направлена на то, чтобы помочь педагогам в обучении </w:t>
      </w:r>
      <w:r w:rsidRPr="00174E9F">
        <w:rPr>
          <w:rFonts w:ascii="Times New Roman" w:hAnsi="Times New Roman" w:cs="Times New Roman"/>
          <w:color w:val="000000"/>
          <w:sz w:val="28"/>
          <w:szCs w:val="28"/>
        </w:rPr>
        <w:t>детей с ограниченными возможностями здоровья.</w:t>
      </w:r>
      <w:proofErr w:type="gramEnd"/>
      <w:r w:rsidRPr="00174E9F">
        <w:rPr>
          <w:rFonts w:ascii="Times New Roman" w:hAnsi="Times New Roman" w:cs="Times New Roman"/>
          <w:color w:val="000000"/>
          <w:sz w:val="28"/>
          <w:szCs w:val="28"/>
        </w:rPr>
        <w:t xml:space="preserve"> А именно их социализации в современном мире через привитие им норм социально-адекватного поведения, </w:t>
      </w:r>
      <w:r w:rsidRPr="00174E9F">
        <w:rPr>
          <w:rFonts w:ascii="Times New Roman" w:hAnsi="Times New Roman" w:cs="Times New Roman"/>
          <w:sz w:val="28"/>
          <w:szCs w:val="28"/>
        </w:rPr>
        <w:t xml:space="preserve">преодоление и ослабление имеющихся у них недостатков в речевом развитии, </w:t>
      </w:r>
      <w:r w:rsidRPr="00174E9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коммуникативной компетентности. </w:t>
      </w:r>
    </w:p>
    <w:p w:rsidR="001501B2" w:rsidRPr="00174E9F" w:rsidRDefault="001501B2" w:rsidP="006827BB">
      <w:pPr>
        <w:shd w:val="clear" w:color="auto" w:fill="FFFFFF"/>
        <w:tabs>
          <w:tab w:val="left" w:pos="218"/>
          <w:tab w:val="left" w:pos="284"/>
          <w:tab w:val="left" w:pos="1134"/>
          <w:tab w:val="left" w:pos="1954"/>
          <w:tab w:val="left" w:pos="326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программы </w:t>
      </w:r>
      <w:r w:rsidRPr="00174E9F">
        <w:rPr>
          <w:rFonts w:ascii="Times New Roman" w:hAnsi="Times New Roman" w:cs="Times New Roman"/>
          <w:sz w:val="28"/>
          <w:szCs w:val="28"/>
        </w:rPr>
        <w:t xml:space="preserve">состоит в диагностике, коррекции и развитии всех сторон речи (фонетико-фонематической, лексико-грамматической, синтаксической), связной речи. </w:t>
      </w:r>
    </w:p>
    <w:p w:rsidR="001501B2" w:rsidRPr="00174E9F" w:rsidRDefault="001501B2" w:rsidP="00AF16B2">
      <w:pPr>
        <w:tabs>
          <w:tab w:val="left" w:pos="218"/>
          <w:tab w:val="left" w:pos="284"/>
          <w:tab w:val="left" w:pos="1134"/>
          <w:tab w:val="left" w:pos="1418"/>
          <w:tab w:val="left" w:pos="3261"/>
        </w:tabs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4E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реализации рабочей программы:</w:t>
      </w:r>
    </w:p>
    <w:p w:rsidR="001501B2" w:rsidRPr="00174E9F" w:rsidRDefault="006827BB" w:rsidP="006827BB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1B2" w:rsidRPr="00174E9F">
        <w:rPr>
          <w:rFonts w:ascii="Times New Roman" w:hAnsi="Times New Roman" w:cs="Times New Roman"/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</w:r>
    </w:p>
    <w:p w:rsidR="001501B2" w:rsidRPr="00174E9F" w:rsidRDefault="006827BB" w:rsidP="006827BB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1B2" w:rsidRPr="00174E9F">
        <w:rPr>
          <w:rFonts w:ascii="Times New Roman" w:hAnsi="Times New Roman" w:cs="Times New Roman"/>
          <w:sz w:val="28"/>
          <w:szCs w:val="28"/>
        </w:rPr>
        <w:t>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1501B2" w:rsidRPr="00174E9F" w:rsidRDefault="001501B2" w:rsidP="006827BB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грамматического строя речи;</w:t>
      </w:r>
    </w:p>
    <w:p w:rsidR="001501B2" w:rsidRPr="00174E9F" w:rsidRDefault="001501B2" w:rsidP="006827BB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 развитие связной речи;</w:t>
      </w:r>
    </w:p>
    <w:p w:rsidR="001501B2" w:rsidRPr="00174E9F" w:rsidRDefault="001501B2" w:rsidP="006827BB">
      <w:pPr>
        <w:widowControl w:val="0"/>
        <w:numPr>
          <w:ilvl w:val="0"/>
          <w:numId w:val="2"/>
        </w:numPr>
        <w:tabs>
          <w:tab w:val="left" w:pos="218"/>
          <w:tab w:val="left" w:pos="284"/>
          <w:tab w:val="left" w:pos="1134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 коррекция недостатков письменной речи (чтения и письма). </w:t>
      </w:r>
    </w:p>
    <w:p w:rsidR="001501B2" w:rsidRPr="00174E9F" w:rsidRDefault="001501B2" w:rsidP="006827BB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В процессе таких занятий у учащихся повышается речевая активность, обучающиеся становятся, более открыты для общения, комплексный подход позволяет решить задачи обучения, развития, воспитания. Устанавливается эмоциональный контакт с неговорящими учениками, снимается напряжение, развиваются предпосылки позитивного общения, происходит корректировка восприятия, внимания, памяти через использование игровых приемов. Формируется правильное эмоциональное состояние. Появляется желание и потребность общения с педагогом, родителями и сверстниками. </w:t>
      </w:r>
    </w:p>
    <w:p w:rsidR="001501B2" w:rsidRPr="00174E9F" w:rsidRDefault="001501B2" w:rsidP="006827BB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9F">
        <w:rPr>
          <w:rFonts w:ascii="Times New Roman" w:hAnsi="Times New Roman" w:cs="Times New Roman"/>
          <w:sz w:val="28"/>
          <w:szCs w:val="28"/>
        </w:rPr>
        <w:t xml:space="preserve">Данное сопровождение учащихся позволит улучшить их социальную адаптацию, дать возможность для дальнейшего развития обучающегося и компенсации нарушений. </w:t>
      </w:r>
    </w:p>
    <w:p w:rsidR="002B59A5" w:rsidRPr="006827BB" w:rsidRDefault="002B59A5" w:rsidP="006827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59A5" w:rsidRPr="006827BB" w:rsidSect="00174E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8E4798"/>
    <w:lvl w:ilvl="0">
      <w:numFmt w:val="bullet"/>
      <w:lvlText w:val="*"/>
      <w:lvlJc w:val="left"/>
    </w:lvl>
  </w:abstractNum>
  <w:abstractNum w:abstractNumId="1">
    <w:nsid w:val="467F4521"/>
    <w:multiLevelType w:val="singleLevel"/>
    <w:tmpl w:val="0D001B56"/>
    <w:lvl w:ilvl="0">
      <w:start w:val="1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41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661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1B2"/>
    <w:rsid w:val="001501B2"/>
    <w:rsid w:val="001C1F0D"/>
    <w:rsid w:val="002B59A5"/>
    <w:rsid w:val="006827BB"/>
    <w:rsid w:val="00786948"/>
    <w:rsid w:val="00AF16B2"/>
    <w:rsid w:val="00B62FBD"/>
    <w:rsid w:val="00D14AE4"/>
    <w:rsid w:val="00DB0C0D"/>
    <w:rsid w:val="00ED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D"/>
  </w:style>
  <w:style w:type="paragraph" w:styleId="1">
    <w:name w:val="heading 1"/>
    <w:basedOn w:val="a"/>
    <w:next w:val="a"/>
    <w:link w:val="10"/>
    <w:uiPriority w:val="99"/>
    <w:qFormat/>
    <w:rsid w:val="001501B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1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Анна Вершинина</cp:lastModifiedBy>
  <cp:revision>7</cp:revision>
  <dcterms:created xsi:type="dcterms:W3CDTF">2019-12-03T16:17:00Z</dcterms:created>
  <dcterms:modified xsi:type="dcterms:W3CDTF">2020-12-05T14:53:00Z</dcterms:modified>
</cp:coreProperties>
</file>