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B3" w:rsidRPr="00E05CB3" w:rsidRDefault="00E05CB3" w:rsidP="00E05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B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«Сенсорное развитие».</w:t>
      </w:r>
    </w:p>
    <w:p w:rsidR="00E05CB3" w:rsidRPr="00E05CB3" w:rsidRDefault="00E05CB3" w:rsidP="00E05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CB3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«Сенсорное развитие» предназначена для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5CB3">
        <w:rPr>
          <w:rFonts w:ascii="Times New Roman" w:hAnsi="Times New Roman" w:cs="Times New Roman"/>
          <w:sz w:val="24"/>
          <w:szCs w:val="24"/>
        </w:rPr>
        <w:t xml:space="preserve">  класса (2 вариант),   умеренной и тяжёлой умственной отсталостью» Рабочая программа разработана в  соответствии: 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Приказ от 24.11.2022 № 1026 «Об утверждении федеральной адаптивной основной общеобразовательной программы обучающихся с умственной отсталостью (интеллектуальными нарушениями)»;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приказа Минобрнауки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письма Минобрнауки России от 11 августа 2016 г. № ВК-1788/07 «Об организации образования обучающихся с умственной отсталостью (интеллектуальными нарушениями)»;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11 марта 2016 года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Устава КОУ «Петропавловская школа-интернат»;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II) казенного общеобразовательного учреждения Омской области «Петропавловская адаптивная школа-интернат»;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положения о промежуточной аттестации и переводе в следующий класс по итогам учебного года обучающихся казенного общеобразовательного учреждения Омской области «Петропавловская адаптивная школа-интернат»;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положения о системе оценивания обучающихся в казенном общеобразовательном учреждении Омской области «Петропавловская адаптивная школа-интернат»;</w:t>
      </w:r>
    </w:p>
    <w:p w:rsidR="00E05CB3" w:rsidRPr="00E05CB3" w:rsidRDefault="00E05CB3" w:rsidP="00E05CB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CB3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28.09.2020 года №28 «Об утверждении СанПиН 2.4.2.3648-20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3764F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13764F">
        <w:rPr>
          <w:rFonts w:ascii="Times New Roman" w:hAnsi="Times New Roman" w:cs="Times New Roman"/>
          <w:sz w:val="24"/>
          <w:szCs w:val="24"/>
        </w:rPr>
        <w:t xml:space="preserve"> обогащение чувственного опыта ребенка</w:t>
      </w:r>
      <w:r w:rsidRPr="0013764F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13764F">
        <w:rPr>
          <w:rFonts w:ascii="Times New Roman" w:hAnsi="Times New Roman" w:cs="Times New Roman"/>
          <w:sz w:val="24"/>
          <w:szCs w:val="24"/>
        </w:rPr>
        <w:t xml:space="preserve">через целенаправленное систематическое воздействие на различные анализаторы. 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подразумевает решение следующих </w:t>
      </w:r>
      <w:r w:rsidRPr="0013764F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13764F">
        <w:rPr>
          <w:rFonts w:ascii="Times New Roman" w:hAnsi="Times New Roman" w:cs="Times New Roman"/>
          <w:i/>
          <w:color w:val="455661"/>
          <w:sz w:val="24"/>
          <w:szCs w:val="24"/>
        </w:rPr>
        <w:t>:</w:t>
      </w:r>
      <w:r w:rsidRPr="0013764F">
        <w:rPr>
          <w:rFonts w:ascii="Times New Roman" w:hAnsi="Times New Roman" w:cs="Times New Roman"/>
          <w:sz w:val="24"/>
          <w:szCs w:val="24"/>
        </w:rPr>
        <w:t xml:space="preserve">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 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764F">
        <w:rPr>
          <w:rFonts w:ascii="Times New Roman" w:hAnsi="Times New Roman" w:cs="Times New Roman"/>
          <w:sz w:val="24"/>
          <w:szCs w:val="24"/>
        </w:rPr>
        <w:t xml:space="preserve">Данная коррекционная программа имеет </w:t>
      </w:r>
      <w:r w:rsidRPr="0013764F">
        <w:rPr>
          <w:rFonts w:ascii="Times New Roman" w:hAnsi="Times New Roman" w:cs="Times New Roman"/>
          <w:b/>
          <w:i/>
          <w:sz w:val="24"/>
          <w:szCs w:val="24"/>
        </w:rPr>
        <w:t xml:space="preserve">два основных направления работы: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i/>
          <w:sz w:val="24"/>
          <w:szCs w:val="24"/>
        </w:rPr>
        <w:t>Первое направление</w:t>
      </w:r>
      <w:r w:rsidRPr="0013764F">
        <w:rPr>
          <w:rFonts w:ascii="Times New Roman" w:hAnsi="Times New Roman" w:cs="Times New Roman"/>
          <w:sz w:val="24"/>
          <w:szCs w:val="24"/>
        </w:rPr>
        <w:t xml:space="preserve"> – формирование знаний сенсорных эталонов.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i/>
          <w:sz w:val="24"/>
          <w:szCs w:val="24"/>
        </w:rPr>
        <w:lastRenderedPageBreak/>
        <w:t>Второе направление</w:t>
      </w:r>
      <w:r w:rsidRPr="0013764F">
        <w:rPr>
          <w:rFonts w:ascii="Times New Roman" w:hAnsi="Times New Roman" w:cs="Times New Roman"/>
          <w:sz w:val="24"/>
          <w:szCs w:val="24"/>
        </w:rPr>
        <w:t xml:space="preserve"> – обучение использованию специальных действий, необходимых для выявления свойств и качеств какого-либо объекта.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sz w:val="24"/>
          <w:szCs w:val="24"/>
        </w:rPr>
        <w:t xml:space="preserve">          Рабочая программа включает следующие </w:t>
      </w:r>
      <w:r w:rsidRPr="0013764F">
        <w:rPr>
          <w:rFonts w:ascii="Times New Roman" w:hAnsi="Times New Roman" w:cs="Times New Roman"/>
          <w:b/>
          <w:i/>
          <w:sz w:val="24"/>
          <w:szCs w:val="24"/>
        </w:rPr>
        <w:t>разделы</w:t>
      </w:r>
      <w:r w:rsidRPr="0013764F">
        <w:rPr>
          <w:rFonts w:ascii="Times New Roman" w:hAnsi="Times New Roman" w:cs="Times New Roman"/>
          <w:i/>
          <w:sz w:val="24"/>
          <w:szCs w:val="24"/>
        </w:rPr>
        <w:t>:</w:t>
      </w:r>
      <w:r w:rsidRPr="00137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sz w:val="24"/>
          <w:szCs w:val="24"/>
        </w:rPr>
        <w:t xml:space="preserve">1. «Развитие зрительного восприятия» </w:t>
      </w:r>
    </w:p>
    <w:p w:rsidR="00E05CB3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«Развитие слухового восприятия»</w:t>
      </w:r>
    </w:p>
    <w:p w:rsidR="00E05CB3" w:rsidRDefault="00E05CB3" w:rsidP="00E05CB3">
      <w:pPr>
        <w:pStyle w:val="a3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05CB3">
        <w:rPr>
          <w:sz w:val="24"/>
          <w:szCs w:val="24"/>
        </w:rPr>
        <w:t>«Развитие кинестетического и кинетического восприятия</w:t>
      </w:r>
    </w:p>
    <w:p w:rsidR="00E05CB3" w:rsidRPr="00E05CB3" w:rsidRDefault="00E05CB3" w:rsidP="00E05C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05CB3">
        <w:rPr>
          <w:sz w:val="24"/>
          <w:szCs w:val="24"/>
        </w:rPr>
        <w:t>«Развитие восприятия формы, величины и цвета»</w:t>
      </w:r>
    </w:p>
    <w:p w:rsidR="00E05CB3" w:rsidRDefault="00E05CB3" w:rsidP="00E05CB3">
      <w:pPr>
        <w:pStyle w:val="a3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E05CB3">
        <w:rPr>
          <w:sz w:val="24"/>
          <w:szCs w:val="24"/>
        </w:rPr>
        <w:t>«Развитие восприятия запаха и вкуса»</w:t>
      </w:r>
    </w:p>
    <w:p w:rsidR="00E05CB3" w:rsidRDefault="00E05CB3" w:rsidP="00E05CB3">
      <w:pPr>
        <w:pStyle w:val="a3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Pr="00E05CB3">
        <w:rPr>
          <w:sz w:val="24"/>
          <w:szCs w:val="24"/>
        </w:rPr>
        <w:t>«Развитие восприятия пространства и времени»</w:t>
      </w:r>
    </w:p>
    <w:p w:rsidR="00E05CB3" w:rsidRPr="00E05CB3" w:rsidRDefault="00E05CB3" w:rsidP="00E05CB3">
      <w:pPr>
        <w:pStyle w:val="a3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05CB3">
        <w:rPr>
          <w:sz w:val="24"/>
          <w:szCs w:val="24"/>
        </w:rPr>
        <w:t xml:space="preserve">«Развитие моторики и графомоторных навыков». 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764F">
        <w:rPr>
          <w:rFonts w:ascii="Times New Roman" w:hAnsi="Times New Roman" w:cs="Times New Roman"/>
          <w:sz w:val="24"/>
          <w:szCs w:val="24"/>
        </w:rPr>
        <w:t xml:space="preserve"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sz w:val="24"/>
          <w:szCs w:val="24"/>
        </w:rPr>
        <w:t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</w:t>
      </w:r>
      <w:r>
        <w:rPr>
          <w:rFonts w:ascii="Times New Roman" w:hAnsi="Times New Roman" w:cs="Times New Roman"/>
          <w:sz w:val="24"/>
          <w:szCs w:val="24"/>
        </w:rPr>
        <w:t>е обучения формируются сенсорно</w:t>
      </w:r>
      <w:r w:rsidRPr="0013764F">
        <w:rPr>
          <w:rFonts w:ascii="Times New Roman" w:hAnsi="Times New Roman" w:cs="Times New Roman"/>
          <w:sz w:val="24"/>
          <w:szCs w:val="24"/>
        </w:rPr>
        <w:t xml:space="preserve">-перцептивные действия. Ребенок учится не только распознавать свои  ощущения, но и перерабатывать получаемую информацию, что в будущем поможет ему лучше ориентироваться в окружающем мире. 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sz w:val="24"/>
          <w:szCs w:val="24"/>
        </w:rPr>
        <w:t xml:space="preserve">Данный принцип наглядно демонстрируется в содержании представленных разделов. </w:t>
      </w:r>
    </w:p>
    <w:p w:rsidR="00E05CB3" w:rsidRPr="0013764F" w:rsidRDefault="00E05CB3" w:rsidP="00E05CB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13764F">
        <w:rPr>
          <w:b/>
          <w:sz w:val="24"/>
          <w:szCs w:val="24"/>
        </w:rPr>
        <w:t xml:space="preserve">Описание места учебного предмета в учебном плане. </w:t>
      </w:r>
    </w:p>
    <w:p w:rsidR="00E05CB3" w:rsidRPr="0013764F" w:rsidRDefault="00E05CB3" w:rsidP="00E0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sz w:val="24"/>
          <w:szCs w:val="24"/>
        </w:rPr>
        <w:t xml:space="preserve">В соответствии с планом АООП и годовым календарным графиком КОУ «Петропавловская школа-интернат» на 2023-2024 учебный год программа в </w:t>
      </w:r>
      <w:r>
        <w:rPr>
          <w:rFonts w:ascii="Times New Roman" w:hAnsi="Times New Roman" w:cs="Times New Roman"/>
          <w:sz w:val="24"/>
          <w:szCs w:val="24"/>
        </w:rPr>
        <w:t>5б</w:t>
      </w:r>
      <w:r w:rsidRPr="0013764F">
        <w:rPr>
          <w:rFonts w:ascii="Times New Roman" w:hAnsi="Times New Roman" w:cs="Times New Roman"/>
          <w:sz w:val="24"/>
          <w:szCs w:val="24"/>
        </w:rPr>
        <w:t xml:space="preserve"> классе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34 часа в год (1 час в неделю). </w:t>
      </w:r>
      <w:r w:rsidRPr="00137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05CB3" w:rsidRDefault="00E05CB3" w:rsidP="00E05CB3">
      <w:pPr>
        <w:spacing w:after="0" w:line="240" w:lineRule="auto"/>
        <w:rPr>
          <w:sz w:val="24"/>
          <w:szCs w:val="24"/>
        </w:rPr>
      </w:pPr>
    </w:p>
    <w:sectPr w:rsidR="00000000" w:rsidRPr="00E0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918"/>
    <w:multiLevelType w:val="hybridMultilevel"/>
    <w:tmpl w:val="539861BA"/>
    <w:lvl w:ilvl="0" w:tplc="9ED6006A">
      <w:start w:val="3"/>
      <w:numFmt w:val="decimal"/>
      <w:lvlText w:val="%1."/>
      <w:lvlJc w:val="left"/>
      <w:pPr>
        <w:ind w:left="1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446F22C">
      <w:start w:val="1"/>
      <w:numFmt w:val="lowerLetter"/>
      <w:lvlText w:val="%2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42E1D1E">
      <w:start w:val="1"/>
      <w:numFmt w:val="lowerRoman"/>
      <w:lvlText w:val="%3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7D4001C">
      <w:start w:val="1"/>
      <w:numFmt w:val="decimal"/>
      <w:lvlText w:val="%4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256AF50">
      <w:start w:val="1"/>
      <w:numFmt w:val="lowerLetter"/>
      <w:lvlText w:val="%5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2DA23CE">
      <w:start w:val="1"/>
      <w:numFmt w:val="lowerRoman"/>
      <w:lvlText w:val="%6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03067E2">
      <w:start w:val="1"/>
      <w:numFmt w:val="decimal"/>
      <w:lvlText w:val="%7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0CE427E">
      <w:start w:val="1"/>
      <w:numFmt w:val="lowerLetter"/>
      <w:lvlText w:val="%8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C02C34C">
      <w:start w:val="1"/>
      <w:numFmt w:val="lowerRoman"/>
      <w:lvlText w:val="%9"/>
      <w:lvlJc w:val="left"/>
      <w:pPr>
        <w:ind w:left="7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D7A27F9"/>
    <w:multiLevelType w:val="hybridMultilevel"/>
    <w:tmpl w:val="E8A23A66"/>
    <w:lvl w:ilvl="0" w:tplc="B79663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06DA0"/>
    <w:multiLevelType w:val="multilevel"/>
    <w:tmpl w:val="BED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32AF7"/>
    <w:multiLevelType w:val="hybridMultilevel"/>
    <w:tmpl w:val="DA16127E"/>
    <w:lvl w:ilvl="0" w:tplc="118A43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5CB3"/>
    <w:rsid w:val="00E0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B3"/>
    <w:pPr>
      <w:spacing w:after="43" w:line="242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2023-11-06T09:04:00Z</dcterms:created>
  <dcterms:modified xsi:type="dcterms:W3CDTF">2023-11-06T09:13:00Z</dcterms:modified>
</cp:coreProperties>
</file>