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56" w:rsidRPr="009D12F9" w:rsidRDefault="009A1156" w:rsidP="009D12F9">
      <w:pPr>
        <w:jc w:val="center"/>
        <w:rPr>
          <w:b/>
          <w:sz w:val="28"/>
        </w:rPr>
      </w:pPr>
      <w:proofErr w:type="gramStart"/>
      <w:r w:rsidRPr="009D12F9">
        <w:rPr>
          <w:b/>
          <w:sz w:val="28"/>
        </w:rPr>
        <w:t xml:space="preserve">Аннотация к рабочей программе по предмету </w:t>
      </w:r>
      <w:r w:rsidR="009D12F9" w:rsidRPr="009D12F9">
        <w:rPr>
          <w:b/>
          <w:sz w:val="28"/>
        </w:rPr>
        <w:t xml:space="preserve">«Музыка и движение», предметной области «Искусство» </w:t>
      </w:r>
      <w:r w:rsidRPr="009D12F9">
        <w:rPr>
          <w:b/>
          <w:sz w:val="28"/>
        </w:rPr>
        <w:t xml:space="preserve">для обучающихся </w:t>
      </w:r>
      <w:r w:rsidR="00B73667">
        <w:rPr>
          <w:b/>
          <w:sz w:val="28"/>
        </w:rPr>
        <w:t>6</w:t>
      </w:r>
      <w:r w:rsidRPr="009D12F9">
        <w:rPr>
          <w:b/>
          <w:sz w:val="28"/>
        </w:rPr>
        <w:t xml:space="preserve"> </w:t>
      </w:r>
      <w:r w:rsidR="009E0A6F">
        <w:rPr>
          <w:b/>
          <w:sz w:val="28"/>
        </w:rPr>
        <w:t xml:space="preserve"> </w:t>
      </w:r>
      <w:r w:rsidRPr="009D12F9">
        <w:rPr>
          <w:b/>
          <w:sz w:val="28"/>
        </w:rPr>
        <w:t>класса</w:t>
      </w:r>
      <w:proofErr w:type="gramEnd"/>
    </w:p>
    <w:p w:rsidR="00C440B0" w:rsidRPr="009D12F9" w:rsidRDefault="00C440B0" w:rsidP="009D12F9">
      <w:pPr>
        <w:jc w:val="both"/>
        <w:rPr>
          <w:sz w:val="28"/>
          <w:szCs w:val="28"/>
        </w:rPr>
      </w:pPr>
    </w:p>
    <w:p w:rsidR="00C440B0" w:rsidRPr="009D12F9" w:rsidRDefault="009A1156" w:rsidP="009D12F9">
      <w:pPr>
        <w:ind w:firstLine="709"/>
        <w:jc w:val="both"/>
        <w:rPr>
          <w:sz w:val="28"/>
          <w:szCs w:val="28"/>
        </w:rPr>
      </w:pPr>
      <w:proofErr w:type="gramStart"/>
      <w:r w:rsidRPr="009D12F9">
        <w:rPr>
          <w:sz w:val="28"/>
          <w:szCs w:val="28"/>
        </w:rPr>
        <w:t xml:space="preserve">Рабочая программа по учебному предмету </w:t>
      </w:r>
      <w:r w:rsidR="009D12F9" w:rsidRPr="009D12F9">
        <w:rPr>
          <w:sz w:val="28"/>
          <w:szCs w:val="28"/>
        </w:rPr>
        <w:t>«Музыка и движение», предметной области «Искусство»</w:t>
      </w:r>
      <w:r w:rsidR="009D12F9">
        <w:rPr>
          <w:sz w:val="28"/>
          <w:szCs w:val="28"/>
        </w:rPr>
        <w:t xml:space="preserve"> </w:t>
      </w:r>
      <w:r w:rsidRPr="009D12F9">
        <w:rPr>
          <w:sz w:val="28"/>
          <w:szCs w:val="28"/>
        </w:rPr>
        <w:t xml:space="preserve">для обучающихся </w:t>
      </w:r>
      <w:r w:rsidR="00B73667">
        <w:rPr>
          <w:sz w:val="28"/>
          <w:szCs w:val="28"/>
        </w:rPr>
        <w:t>6</w:t>
      </w:r>
      <w:r w:rsidRPr="009D12F9">
        <w:rPr>
          <w:sz w:val="28"/>
          <w:szCs w:val="28"/>
        </w:rPr>
        <w:t xml:space="preserve"> класса  </w:t>
      </w:r>
      <w:r w:rsidR="00C440B0" w:rsidRPr="009D12F9">
        <w:rPr>
          <w:sz w:val="28"/>
          <w:szCs w:val="28"/>
        </w:rPr>
        <w:t xml:space="preserve">разработана и реализуется в соответствии  с ФГОС образования обучающихся с умственной отсталостью (интеллектуальными нарушениями), вариант </w:t>
      </w:r>
      <w:r w:rsidR="009D12F9" w:rsidRPr="009D12F9">
        <w:rPr>
          <w:sz w:val="28"/>
          <w:szCs w:val="28"/>
        </w:rPr>
        <w:t>2</w:t>
      </w:r>
      <w:r w:rsidR="00C440B0" w:rsidRPr="009D12F9">
        <w:rPr>
          <w:sz w:val="28"/>
          <w:szCs w:val="28"/>
        </w:rPr>
        <w:t>.</w:t>
      </w:r>
      <w:proofErr w:type="gramEnd"/>
    </w:p>
    <w:p w:rsidR="009D12F9" w:rsidRPr="009D12F9" w:rsidRDefault="009D12F9" w:rsidP="009D12F9">
      <w:pPr>
        <w:ind w:firstLine="709"/>
        <w:jc w:val="both"/>
        <w:rPr>
          <w:sz w:val="28"/>
          <w:szCs w:val="28"/>
        </w:rPr>
      </w:pPr>
      <w:r w:rsidRPr="009D12F9">
        <w:rPr>
          <w:rFonts w:eastAsia="Calibri"/>
          <w:sz w:val="28"/>
          <w:szCs w:val="28"/>
        </w:rPr>
        <w:t xml:space="preserve">Цель – </w:t>
      </w:r>
      <w:r w:rsidRPr="009D12F9">
        <w:rPr>
          <w:sz w:val="28"/>
          <w:szCs w:val="28"/>
        </w:rPr>
        <w:t>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 Таким образом, музыка рассматривается как средство развития эмоциональной и личностной сферы, как средство социализации и самореализации ребенка.</w:t>
      </w:r>
    </w:p>
    <w:p w:rsidR="009D12F9" w:rsidRPr="009D12F9" w:rsidRDefault="009D12F9" w:rsidP="009D12F9">
      <w:pPr>
        <w:ind w:firstLine="709"/>
        <w:jc w:val="both"/>
        <w:rPr>
          <w:sz w:val="28"/>
          <w:szCs w:val="28"/>
        </w:rPr>
      </w:pPr>
      <w:r w:rsidRPr="009D12F9">
        <w:rPr>
          <w:sz w:val="28"/>
          <w:szCs w:val="28"/>
        </w:rPr>
        <w:t>Задачи:</w:t>
      </w:r>
    </w:p>
    <w:p w:rsidR="009D12F9" w:rsidRPr="009D12F9" w:rsidRDefault="009D12F9" w:rsidP="009D12F9">
      <w:pPr>
        <w:ind w:firstLine="709"/>
        <w:jc w:val="both"/>
        <w:rPr>
          <w:sz w:val="28"/>
          <w:szCs w:val="28"/>
        </w:rPr>
      </w:pPr>
      <w:r w:rsidRPr="009D12F9">
        <w:rPr>
          <w:sz w:val="28"/>
          <w:szCs w:val="28"/>
        </w:rPr>
        <w:t>Формирование и развитие слуховых и двигательных восприятий, танцевальных, певческих, хоровых умений, освоение игры на доступных музыкально-шумовых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:rsidR="009D12F9" w:rsidRPr="009D12F9" w:rsidRDefault="009D12F9" w:rsidP="009D12F9">
      <w:pPr>
        <w:ind w:firstLine="709"/>
        <w:jc w:val="both"/>
        <w:rPr>
          <w:sz w:val="28"/>
          <w:szCs w:val="28"/>
        </w:rPr>
      </w:pPr>
      <w:r w:rsidRPr="009D12F9">
        <w:rPr>
          <w:sz w:val="28"/>
          <w:szCs w:val="28"/>
        </w:rPr>
        <w:t>Формирование и развитие готовности к участию в совместных музыкальных мероприятиях.</w:t>
      </w:r>
    </w:p>
    <w:p w:rsidR="009D12F9" w:rsidRPr="009D12F9" w:rsidRDefault="009A1156" w:rsidP="009D12F9">
      <w:pPr>
        <w:ind w:firstLine="709"/>
        <w:jc w:val="both"/>
        <w:rPr>
          <w:rFonts w:eastAsia="Calibri"/>
          <w:sz w:val="28"/>
          <w:szCs w:val="28"/>
        </w:rPr>
      </w:pPr>
      <w:r w:rsidRPr="009D12F9">
        <w:rPr>
          <w:sz w:val="28"/>
          <w:szCs w:val="28"/>
        </w:rPr>
        <w:t>Программа включает следующие разделы:</w:t>
      </w:r>
      <w:r w:rsidR="00C440B0" w:rsidRPr="009D12F9">
        <w:rPr>
          <w:sz w:val="28"/>
          <w:szCs w:val="28"/>
        </w:rPr>
        <w:t xml:space="preserve"> </w:t>
      </w:r>
      <w:r w:rsidR="009D12F9" w:rsidRPr="009D12F9">
        <w:rPr>
          <w:rFonts w:eastAsia="Calibri"/>
          <w:sz w:val="28"/>
          <w:szCs w:val="28"/>
        </w:rPr>
        <w:t>слушание, пение, движение под музыку, игра на музыкальных инструментах.</w:t>
      </w:r>
      <w:bookmarkStart w:id="0" w:name="_GoBack"/>
      <w:bookmarkEnd w:id="0"/>
    </w:p>
    <w:p w:rsidR="009D12F9" w:rsidRPr="009D12F9" w:rsidRDefault="009D12F9" w:rsidP="009D12F9">
      <w:pPr>
        <w:ind w:firstLine="709"/>
        <w:jc w:val="both"/>
        <w:rPr>
          <w:sz w:val="28"/>
          <w:szCs w:val="28"/>
        </w:rPr>
      </w:pPr>
      <w:r w:rsidRPr="009D12F9">
        <w:rPr>
          <w:sz w:val="28"/>
          <w:szCs w:val="28"/>
        </w:rPr>
        <w:t>Дисциплина «Музыка и движение» входит в образовательную область «Искусство» и изучается обучающихся с умственной отсталостью (умеренной, тяжёлой, глубокой, тяжёлыми и множественными нарушениями развития)</w:t>
      </w:r>
      <w:proofErr w:type="gramStart"/>
      <w:r w:rsidRPr="009D12F9">
        <w:rPr>
          <w:sz w:val="28"/>
          <w:szCs w:val="28"/>
        </w:rPr>
        <w:t>.</w:t>
      </w:r>
      <w:proofErr w:type="gramEnd"/>
      <w:r w:rsidRPr="009D12F9">
        <w:rPr>
          <w:sz w:val="28"/>
          <w:szCs w:val="28"/>
        </w:rPr>
        <w:t xml:space="preserve"> </w:t>
      </w:r>
      <w:proofErr w:type="gramStart"/>
      <w:r w:rsidRPr="009D12F9">
        <w:rPr>
          <w:sz w:val="28"/>
          <w:szCs w:val="28"/>
        </w:rPr>
        <w:t>и</w:t>
      </w:r>
      <w:proofErr w:type="gramEnd"/>
      <w:r w:rsidRPr="009D12F9">
        <w:rPr>
          <w:sz w:val="28"/>
          <w:szCs w:val="28"/>
        </w:rPr>
        <w:t xml:space="preserve"> является инвариантной частью учебного плана КОУ «Петропавловская школа-интернат», согласно которому на е</w:t>
      </w:r>
      <w:r>
        <w:rPr>
          <w:sz w:val="28"/>
          <w:szCs w:val="28"/>
        </w:rPr>
        <w:t xml:space="preserve">го изучение в </w:t>
      </w:r>
      <w:r w:rsidR="00B73667">
        <w:rPr>
          <w:sz w:val="28"/>
          <w:szCs w:val="28"/>
        </w:rPr>
        <w:t>6</w:t>
      </w:r>
      <w:r w:rsidRPr="009D12F9">
        <w:rPr>
          <w:sz w:val="28"/>
          <w:szCs w:val="28"/>
        </w:rPr>
        <w:t xml:space="preserve"> классе отводится </w:t>
      </w:r>
      <w:r w:rsidR="00B73667">
        <w:rPr>
          <w:sz w:val="28"/>
          <w:szCs w:val="28"/>
        </w:rPr>
        <w:t>2</w:t>
      </w:r>
      <w:r w:rsidRPr="009D12F9">
        <w:rPr>
          <w:sz w:val="28"/>
          <w:szCs w:val="28"/>
        </w:rPr>
        <w:t xml:space="preserve"> часа в неделю.</w:t>
      </w:r>
    </w:p>
    <w:p w:rsidR="00A87D6B" w:rsidRPr="00C440B0" w:rsidRDefault="00A87D6B" w:rsidP="009D12F9">
      <w:pPr>
        <w:ind w:firstLine="709"/>
        <w:jc w:val="both"/>
        <w:rPr>
          <w:sz w:val="28"/>
          <w:szCs w:val="28"/>
        </w:rPr>
      </w:pPr>
    </w:p>
    <w:sectPr w:rsidR="00A87D6B" w:rsidRPr="00C440B0" w:rsidSect="00603318">
      <w:footerReference w:type="default" r:id="rId9"/>
      <w:footerReference w:type="first" r:id="rId10"/>
      <w:pgSz w:w="11910" w:h="16840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22" w:rsidRDefault="00115E22" w:rsidP="0065523A">
      <w:r>
        <w:separator/>
      </w:r>
    </w:p>
  </w:endnote>
  <w:endnote w:type="continuationSeparator" w:id="0">
    <w:p w:rsidR="00115E22" w:rsidRDefault="00115E22" w:rsidP="0065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64" w:rsidRDefault="00993464">
    <w:pPr>
      <w:pStyle w:val="a9"/>
      <w:jc w:val="center"/>
    </w:pPr>
  </w:p>
  <w:p w:rsidR="00993464" w:rsidRDefault="0099346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64" w:rsidRDefault="009934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22" w:rsidRDefault="00115E22" w:rsidP="0065523A">
      <w:r>
        <w:separator/>
      </w:r>
    </w:p>
  </w:footnote>
  <w:footnote w:type="continuationSeparator" w:id="0">
    <w:p w:rsidR="00115E22" w:rsidRDefault="00115E22" w:rsidP="0065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2FDF"/>
    <w:multiLevelType w:val="hybridMultilevel"/>
    <w:tmpl w:val="4EEAE862"/>
    <w:lvl w:ilvl="0" w:tplc="323C7A4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51B04"/>
    <w:multiLevelType w:val="hybridMultilevel"/>
    <w:tmpl w:val="57805DF2"/>
    <w:lvl w:ilvl="0" w:tplc="7D6AF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564C3"/>
    <w:multiLevelType w:val="hybridMultilevel"/>
    <w:tmpl w:val="C55A80F0"/>
    <w:lvl w:ilvl="0" w:tplc="7D6AF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305AC"/>
    <w:multiLevelType w:val="hybridMultilevel"/>
    <w:tmpl w:val="879E3546"/>
    <w:lvl w:ilvl="0" w:tplc="323C7A46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464222"/>
    <w:multiLevelType w:val="hybridMultilevel"/>
    <w:tmpl w:val="A0161C3A"/>
    <w:lvl w:ilvl="0" w:tplc="323C7A46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7E3BAA"/>
    <w:multiLevelType w:val="hybridMultilevel"/>
    <w:tmpl w:val="5660F306"/>
    <w:lvl w:ilvl="0" w:tplc="4ED26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827CE"/>
    <w:multiLevelType w:val="multilevel"/>
    <w:tmpl w:val="FC562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656CB"/>
    <w:multiLevelType w:val="hybridMultilevel"/>
    <w:tmpl w:val="DF149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55573A"/>
    <w:multiLevelType w:val="hybridMultilevel"/>
    <w:tmpl w:val="3FDC4BCE"/>
    <w:lvl w:ilvl="0" w:tplc="4ED26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3478D"/>
    <w:multiLevelType w:val="hybridMultilevel"/>
    <w:tmpl w:val="5CD4CADE"/>
    <w:lvl w:ilvl="0" w:tplc="39A4C5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AC1886"/>
    <w:multiLevelType w:val="hybridMultilevel"/>
    <w:tmpl w:val="EE26C8BC"/>
    <w:lvl w:ilvl="0" w:tplc="7D6AF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0446F"/>
    <w:multiLevelType w:val="hybridMultilevel"/>
    <w:tmpl w:val="FC56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B2F9B"/>
    <w:multiLevelType w:val="hybridMultilevel"/>
    <w:tmpl w:val="299EFC14"/>
    <w:lvl w:ilvl="0" w:tplc="7D6AF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802F47"/>
    <w:multiLevelType w:val="hybridMultilevel"/>
    <w:tmpl w:val="7A28B3DA"/>
    <w:lvl w:ilvl="0" w:tplc="4ED266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010DB7"/>
    <w:multiLevelType w:val="hybridMultilevel"/>
    <w:tmpl w:val="B6A8FA54"/>
    <w:lvl w:ilvl="0" w:tplc="7D6AF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DF4900"/>
    <w:multiLevelType w:val="hybridMultilevel"/>
    <w:tmpl w:val="0F1E30B6"/>
    <w:lvl w:ilvl="0" w:tplc="4ED26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E42DC"/>
    <w:multiLevelType w:val="hybridMultilevel"/>
    <w:tmpl w:val="5C4EA9FE"/>
    <w:lvl w:ilvl="0" w:tplc="323C7A4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47068"/>
    <w:multiLevelType w:val="hybridMultilevel"/>
    <w:tmpl w:val="FDBCC6F0"/>
    <w:lvl w:ilvl="0" w:tplc="4ED26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D285F"/>
    <w:multiLevelType w:val="hybridMultilevel"/>
    <w:tmpl w:val="E1003C74"/>
    <w:lvl w:ilvl="0" w:tplc="4ED26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D4F18"/>
    <w:multiLevelType w:val="hybridMultilevel"/>
    <w:tmpl w:val="01767BF6"/>
    <w:lvl w:ilvl="0" w:tplc="39A4C5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0E3196"/>
    <w:multiLevelType w:val="hybridMultilevel"/>
    <w:tmpl w:val="63C4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81A77"/>
    <w:multiLevelType w:val="hybridMultilevel"/>
    <w:tmpl w:val="DF149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B5595D"/>
    <w:multiLevelType w:val="hybridMultilevel"/>
    <w:tmpl w:val="018E2554"/>
    <w:lvl w:ilvl="0" w:tplc="39A4C5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E52E15"/>
    <w:multiLevelType w:val="hybridMultilevel"/>
    <w:tmpl w:val="29C24F5A"/>
    <w:lvl w:ilvl="0" w:tplc="4ED26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11DC3"/>
    <w:multiLevelType w:val="hybridMultilevel"/>
    <w:tmpl w:val="E1E48EA4"/>
    <w:lvl w:ilvl="0" w:tplc="323C7A4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D7ED3"/>
    <w:multiLevelType w:val="hybridMultilevel"/>
    <w:tmpl w:val="A7C602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5450B8"/>
    <w:multiLevelType w:val="hybridMultilevel"/>
    <w:tmpl w:val="CE22838C"/>
    <w:lvl w:ilvl="0" w:tplc="7D6AF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C91232"/>
    <w:multiLevelType w:val="multilevel"/>
    <w:tmpl w:val="8AD6A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75725647"/>
    <w:multiLevelType w:val="hybridMultilevel"/>
    <w:tmpl w:val="7A2E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02736"/>
    <w:multiLevelType w:val="hybridMultilevel"/>
    <w:tmpl w:val="173235EE"/>
    <w:lvl w:ilvl="0" w:tplc="323C7A46">
      <w:numFmt w:val="bullet"/>
      <w:lvlText w:val=""/>
      <w:lvlJc w:val="left"/>
      <w:pPr>
        <w:ind w:left="149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0">
    <w:nsid w:val="7BD977A8"/>
    <w:multiLevelType w:val="hybridMultilevel"/>
    <w:tmpl w:val="6AB4F4BC"/>
    <w:lvl w:ilvl="0" w:tplc="4ED26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3"/>
  </w:num>
  <w:num w:numId="4">
    <w:abstractNumId w:val="30"/>
  </w:num>
  <w:num w:numId="5">
    <w:abstractNumId w:val="17"/>
  </w:num>
  <w:num w:numId="6">
    <w:abstractNumId w:val="23"/>
  </w:num>
  <w:num w:numId="7">
    <w:abstractNumId w:val="25"/>
  </w:num>
  <w:num w:numId="8">
    <w:abstractNumId w:val="18"/>
  </w:num>
  <w:num w:numId="9">
    <w:abstractNumId w:val="5"/>
  </w:num>
  <w:num w:numId="10">
    <w:abstractNumId w:val="8"/>
  </w:num>
  <w:num w:numId="11">
    <w:abstractNumId w:val="9"/>
  </w:num>
  <w:num w:numId="12">
    <w:abstractNumId w:val="19"/>
  </w:num>
  <w:num w:numId="13">
    <w:abstractNumId w:val="13"/>
  </w:num>
  <w:num w:numId="14">
    <w:abstractNumId w:val="13"/>
  </w:num>
  <w:num w:numId="15">
    <w:abstractNumId w:val="9"/>
  </w:num>
  <w:num w:numId="16">
    <w:abstractNumId w:val="19"/>
  </w:num>
  <w:num w:numId="17">
    <w:abstractNumId w:val="22"/>
  </w:num>
  <w:num w:numId="18">
    <w:abstractNumId w:val="13"/>
  </w:num>
  <w:num w:numId="19">
    <w:abstractNumId w:val="9"/>
  </w:num>
  <w:num w:numId="20">
    <w:abstractNumId w:val="22"/>
  </w:num>
  <w:num w:numId="21">
    <w:abstractNumId w:val="15"/>
  </w:num>
  <w:num w:numId="22">
    <w:abstractNumId w:val="16"/>
  </w:num>
  <w:num w:numId="23">
    <w:abstractNumId w:val="0"/>
  </w:num>
  <w:num w:numId="24">
    <w:abstractNumId w:val="13"/>
  </w:num>
  <w:num w:numId="25">
    <w:abstractNumId w:val="22"/>
  </w:num>
  <w:num w:numId="26">
    <w:abstractNumId w:val="2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8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17"/>
  </w:num>
  <w:num w:numId="35">
    <w:abstractNumId w:val="1"/>
  </w:num>
  <w:num w:numId="36">
    <w:abstractNumId w:val="12"/>
  </w:num>
  <w:num w:numId="37">
    <w:abstractNumId w:val="26"/>
  </w:num>
  <w:num w:numId="38">
    <w:abstractNumId w:val="19"/>
  </w:num>
  <w:num w:numId="39">
    <w:abstractNumId w:val="19"/>
  </w:num>
  <w:num w:numId="40">
    <w:abstractNumId w:val="16"/>
  </w:num>
  <w:num w:numId="41">
    <w:abstractNumId w:val="13"/>
  </w:num>
  <w:num w:numId="42">
    <w:abstractNumId w:val="13"/>
  </w:num>
  <w:num w:numId="43">
    <w:abstractNumId w:val="19"/>
  </w:num>
  <w:num w:numId="44">
    <w:abstractNumId w:val="22"/>
  </w:num>
  <w:num w:numId="45">
    <w:abstractNumId w:val="7"/>
  </w:num>
  <w:num w:numId="46">
    <w:abstractNumId w:val="2"/>
  </w:num>
  <w:num w:numId="47">
    <w:abstractNumId w:val="5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E6"/>
    <w:rsid w:val="00004B4E"/>
    <w:rsid w:val="00014AC5"/>
    <w:rsid w:val="000153D4"/>
    <w:rsid w:val="000229DB"/>
    <w:rsid w:val="000250A7"/>
    <w:rsid w:val="00042F39"/>
    <w:rsid w:val="00051588"/>
    <w:rsid w:val="00065ECD"/>
    <w:rsid w:val="0007738A"/>
    <w:rsid w:val="000A7F5D"/>
    <w:rsid w:val="000B0C2E"/>
    <w:rsid w:val="000B38EC"/>
    <w:rsid w:val="000C0236"/>
    <w:rsid w:val="000C462E"/>
    <w:rsid w:val="000C7AF9"/>
    <w:rsid w:val="000E7B9B"/>
    <w:rsid w:val="000F0B30"/>
    <w:rsid w:val="000F2E9A"/>
    <w:rsid w:val="000F3E6B"/>
    <w:rsid w:val="000F74DF"/>
    <w:rsid w:val="00115E22"/>
    <w:rsid w:val="00123DD2"/>
    <w:rsid w:val="00125387"/>
    <w:rsid w:val="001302A4"/>
    <w:rsid w:val="001627AF"/>
    <w:rsid w:val="00186E05"/>
    <w:rsid w:val="0019666F"/>
    <w:rsid w:val="00197F1E"/>
    <w:rsid w:val="001B0386"/>
    <w:rsid w:val="001B3CDE"/>
    <w:rsid w:val="001B4699"/>
    <w:rsid w:val="001D2404"/>
    <w:rsid w:val="001E36C5"/>
    <w:rsid w:val="001F4D8E"/>
    <w:rsid w:val="00200757"/>
    <w:rsid w:val="0020326D"/>
    <w:rsid w:val="00211107"/>
    <w:rsid w:val="00217A0E"/>
    <w:rsid w:val="00267D7F"/>
    <w:rsid w:val="0028139A"/>
    <w:rsid w:val="0029450D"/>
    <w:rsid w:val="00294B5C"/>
    <w:rsid w:val="00295A76"/>
    <w:rsid w:val="002A5AE2"/>
    <w:rsid w:val="002C0ABA"/>
    <w:rsid w:val="002D606B"/>
    <w:rsid w:val="002E579A"/>
    <w:rsid w:val="00300302"/>
    <w:rsid w:val="00307798"/>
    <w:rsid w:val="00310C47"/>
    <w:rsid w:val="00323680"/>
    <w:rsid w:val="00325E83"/>
    <w:rsid w:val="003273DC"/>
    <w:rsid w:val="003360C8"/>
    <w:rsid w:val="0035048C"/>
    <w:rsid w:val="00351B6D"/>
    <w:rsid w:val="0035536A"/>
    <w:rsid w:val="00355B86"/>
    <w:rsid w:val="00367AE9"/>
    <w:rsid w:val="00372017"/>
    <w:rsid w:val="003757E1"/>
    <w:rsid w:val="003B2615"/>
    <w:rsid w:val="003C3F50"/>
    <w:rsid w:val="003D3BA8"/>
    <w:rsid w:val="003E5764"/>
    <w:rsid w:val="00404C3B"/>
    <w:rsid w:val="0040589A"/>
    <w:rsid w:val="00405B38"/>
    <w:rsid w:val="00406B77"/>
    <w:rsid w:val="00413CC3"/>
    <w:rsid w:val="00420611"/>
    <w:rsid w:val="004226D6"/>
    <w:rsid w:val="00430BCE"/>
    <w:rsid w:val="004315C4"/>
    <w:rsid w:val="004408C0"/>
    <w:rsid w:val="004476EB"/>
    <w:rsid w:val="00450CC4"/>
    <w:rsid w:val="0045400E"/>
    <w:rsid w:val="00454271"/>
    <w:rsid w:val="004B029A"/>
    <w:rsid w:val="004B45DC"/>
    <w:rsid w:val="004B5A36"/>
    <w:rsid w:val="004C0DFF"/>
    <w:rsid w:val="004E14EA"/>
    <w:rsid w:val="004E5239"/>
    <w:rsid w:val="004E54B7"/>
    <w:rsid w:val="004F30A6"/>
    <w:rsid w:val="004F50DA"/>
    <w:rsid w:val="00516E63"/>
    <w:rsid w:val="005207A0"/>
    <w:rsid w:val="00525A58"/>
    <w:rsid w:val="005276C4"/>
    <w:rsid w:val="00566B76"/>
    <w:rsid w:val="005700E0"/>
    <w:rsid w:val="005752F6"/>
    <w:rsid w:val="00593D5F"/>
    <w:rsid w:val="005A0167"/>
    <w:rsid w:val="005A20E1"/>
    <w:rsid w:val="005A5BD7"/>
    <w:rsid w:val="005C0691"/>
    <w:rsid w:val="005D7A40"/>
    <w:rsid w:val="005E27AA"/>
    <w:rsid w:val="005F7783"/>
    <w:rsid w:val="00603318"/>
    <w:rsid w:val="00606374"/>
    <w:rsid w:val="006112DD"/>
    <w:rsid w:val="00624704"/>
    <w:rsid w:val="006313D7"/>
    <w:rsid w:val="00641188"/>
    <w:rsid w:val="00642648"/>
    <w:rsid w:val="00644B34"/>
    <w:rsid w:val="0065355E"/>
    <w:rsid w:val="0065523A"/>
    <w:rsid w:val="00662300"/>
    <w:rsid w:val="00662682"/>
    <w:rsid w:val="0069017D"/>
    <w:rsid w:val="00691B37"/>
    <w:rsid w:val="0069538C"/>
    <w:rsid w:val="006A046B"/>
    <w:rsid w:val="006A1356"/>
    <w:rsid w:val="006A13D5"/>
    <w:rsid w:val="006A1AAC"/>
    <w:rsid w:val="006A2728"/>
    <w:rsid w:val="006C73B7"/>
    <w:rsid w:val="006F087A"/>
    <w:rsid w:val="007004C0"/>
    <w:rsid w:val="007048B2"/>
    <w:rsid w:val="0071536C"/>
    <w:rsid w:val="00723DDD"/>
    <w:rsid w:val="0073075D"/>
    <w:rsid w:val="00733F97"/>
    <w:rsid w:val="0074001E"/>
    <w:rsid w:val="0074320C"/>
    <w:rsid w:val="00752C7B"/>
    <w:rsid w:val="007570A5"/>
    <w:rsid w:val="007754C5"/>
    <w:rsid w:val="00775A40"/>
    <w:rsid w:val="00781DAC"/>
    <w:rsid w:val="00792BD9"/>
    <w:rsid w:val="00795942"/>
    <w:rsid w:val="007C5725"/>
    <w:rsid w:val="007D75D7"/>
    <w:rsid w:val="007E1E45"/>
    <w:rsid w:val="0081602D"/>
    <w:rsid w:val="0083272F"/>
    <w:rsid w:val="008334DE"/>
    <w:rsid w:val="008436DF"/>
    <w:rsid w:val="008447E8"/>
    <w:rsid w:val="00864776"/>
    <w:rsid w:val="00865217"/>
    <w:rsid w:val="008704E4"/>
    <w:rsid w:val="00872BF9"/>
    <w:rsid w:val="008A5BCD"/>
    <w:rsid w:val="008B657D"/>
    <w:rsid w:val="008B7537"/>
    <w:rsid w:val="008C62D4"/>
    <w:rsid w:val="008D0D1D"/>
    <w:rsid w:val="008D6A46"/>
    <w:rsid w:val="008E27D5"/>
    <w:rsid w:val="008F1A4B"/>
    <w:rsid w:val="008F44BA"/>
    <w:rsid w:val="008F7779"/>
    <w:rsid w:val="009258C4"/>
    <w:rsid w:val="00930122"/>
    <w:rsid w:val="009360C4"/>
    <w:rsid w:val="00943D2D"/>
    <w:rsid w:val="00947844"/>
    <w:rsid w:val="009543B2"/>
    <w:rsid w:val="009547F7"/>
    <w:rsid w:val="00961B31"/>
    <w:rsid w:val="00967C03"/>
    <w:rsid w:val="0098609C"/>
    <w:rsid w:val="00993464"/>
    <w:rsid w:val="009A1156"/>
    <w:rsid w:val="009A2536"/>
    <w:rsid w:val="009B20D2"/>
    <w:rsid w:val="009B296E"/>
    <w:rsid w:val="009C57C6"/>
    <w:rsid w:val="009C6C04"/>
    <w:rsid w:val="009D12F9"/>
    <w:rsid w:val="009E0A6F"/>
    <w:rsid w:val="009E3756"/>
    <w:rsid w:val="009F13E6"/>
    <w:rsid w:val="00A05217"/>
    <w:rsid w:val="00A12DE3"/>
    <w:rsid w:val="00A263AD"/>
    <w:rsid w:val="00A276EA"/>
    <w:rsid w:val="00A33F79"/>
    <w:rsid w:val="00A42863"/>
    <w:rsid w:val="00A55686"/>
    <w:rsid w:val="00A57E76"/>
    <w:rsid w:val="00A65251"/>
    <w:rsid w:val="00A76113"/>
    <w:rsid w:val="00A85BEB"/>
    <w:rsid w:val="00A87D6B"/>
    <w:rsid w:val="00A9067B"/>
    <w:rsid w:val="00A92EDB"/>
    <w:rsid w:val="00AB38CD"/>
    <w:rsid w:val="00AD09CF"/>
    <w:rsid w:val="00AD187C"/>
    <w:rsid w:val="00AD19AC"/>
    <w:rsid w:val="00AD70CC"/>
    <w:rsid w:val="00B13C93"/>
    <w:rsid w:val="00B170F3"/>
    <w:rsid w:val="00B20862"/>
    <w:rsid w:val="00B21375"/>
    <w:rsid w:val="00B25229"/>
    <w:rsid w:val="00B309B0"/>
    <w:rsid w:val="00B43FF4"/>
    <w:rsid w:val="00B55727"/>
    <w:rsid w:val="00B613C7"/>
    <w:rsid w:val="00B668AE"/>
    <w:rsid w:val="00B73667"/>
    <w:rsid w:val="00B824EF"/>
    <w:rsid w:val="00B835A5"/>
    <w:rsid w:val="00B84CBC"/>
    <w:rsid w:val="00B86F86"/>
    <w:rsid w:val="00BA1F1C"/>
    <w:rsid w:val="00BA3C86"/>
    <w:rsid w:val="00BA7A20"/>
    <w:rsid w:val="00BB0802"/>
    <w:rsid w:val="00BC45DF"/>
    <w:rsid w:val="00BC634D"/>
    <w:rsid w:val="00BD5100"/>
    <w:rsid w:val="00BE589D"/>
    <w:rsid w:val="00BF3C17"/>
    <w:rsid w:val="00C003E0"/>
    <w:rsid w:val="00C04765"/>
    <w:rsid w:val="00C11715"/>
    <w:rsid w:val="00C13862"/>
    <w:rsid w:val="00C15F49"/>
    <w:rsid w:val="00C20BFD"/>
    <w:rsid w:val="00C249B0"/>
    <w:rsid w:val="00C34E18"/>
    <w:rsid w:val="00C40144"/>
    <w:rsid w:val="00C440B0"/>
    <w:rsid w:val="00C546A8"/>
    <w:rsid w:val="00C54996"/>
    <w:rsid w:val="00C733FB"/>
    <w:rsid w:val="00C73819"/>
    <w:rsid w:val="00C80905"/>
    <w:rsid w:val="00C97F85"/>
    <w:rsid w:val="00CA2727"/>
    <w:rsid w:val="00CA5E4C"/>
    <w:rsid w:val="00CC24C0"/>
    <w:rsid w:val="00CC4AB8"/>
    <w:rsid w:val="00CD14C1"/>
    <w:rsid w:val="00CD2C9E"/>
    <w:rsid w:val="00CD460A"/>
    <w:rsid w:val="00CF3E5D"/>
    <w:rsid w:val="00D32464"/>
    <w:rsid w:val="00D43ED6"/>
    <w:rsid w:val="00D71C19"/>
    <w:rsid w:val="00D72C78"/>
    <w:rsid w:val="00D8241B"/>
    <w:rsid w:val="00DA6A8D"/>
    <w:rsid w:val="00DC53EA"/>
    <w:rsid w:val="00DD46AB"/>
    <w:rsid w:val="00DD716D"/>
    <w:rsid w:val="00E03534"/>
    <w:rsid w:val="00E03D36"/>
    <w:rsid w:val="00E10944"/>
    <w:rsid w:val="00E17EFC"/>
    <w:rsid w:val="00E348A9"/>
    <w:rsid w:val="00E51451"/>
    <w:rsid w:val="00E55395"/>
    <w:rsid w:val="00E67915"/>
    <w:rsid w:val="00E95AD5"/>
    <w:rsid w:val="00EA4AB3"/>
    <w:rsid w:val="00EA637E"/>
    <w:rsid w:val="00EB7F13"/>
    <w:rsid w:val="00F00780"/>
    <w:rsid w:val="00F03A15"/>
    <w:rsid w:val="00F04934"/>
    <w:rsid w:val="00F11008"/>
    <w:rsid w:val="00F12471"/>
    <w:rsid w:val="00F2709D"/>
    <w:rsid w:val="00F273A7"/>
    <w:rsid w:val="00F3147C"/>
    <w:rsid w:val="00F55BAE"/>
    <w:rsid w:val="00F63AA6"/>
    <w:rsid w:val="00F646E7"/>
    <w:rsid w:val="00F73B3B"/>
    <w:rsid w:val="00F82D74"/>
    <w:rsid w:val="00F867F4"/>
    <w:rsid w:val="00F975C0"/>
    <w:rsid w:val="00FA2C04"/>
    <w:rsid w:val="00FA5989"/>
    <w:rsid w:val="00FB2FE9"/>
    <w:rsid w:val="00FB359D"/>
    <w:rsid w:val="00FD25DF"/>
    <w:rsid w:val="00FD72BC"/>
    <w:rsid w:val="00FE2D42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2DE3"/>
    <w:pPr>
      <w:widowControl w:val="0"/>
      <w:autoSpaceDE w:val="0"/>
      <w:autoSpaceDN w:val="0"/>
    </w:pPr>
    <w:rPr>
      <w:rFonts w:eastAsia="Times New Roman"/>
      <w:bCs/>
      <w:sz w:val="22"/>
      <w:szCs w:val="22"/>
    </w:rPr>
  </w:style>
  <w:style w:type="paragraph" w:styleId="1">
    <w:name w:val="heading 1"/>
    <w:basedOn w:val="a"/>
    <w:link w:val="10"/>
    <w:uiPriority w:val="1"/>
    <w:qFormat/>
    <w:rsid w:val="00A12DE3"/>
    <w:pPr>
      <w:ind w:left="542"/>
      <w:outlineLvl w:val="0"/>
    </w:pPr>
    <w:rPr>
      <w:b/>
      <w:bCs w:val="0"/>
      <w:sz w:val="24"/>
      <w:szCs w:val="24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325E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12DE3"/>
  </w:style>
  <w:style w:type="table" w:customStyle="1" w:styleId="TableNormal">
    <w:name w:val="Table Normal"/>
    <w:uiPriority w:val="2"/>
    <w:semiHidden/>
    <w:qFormat/>
    <w:rsid w:val="00A12DE3"/>
    <w:pPr>
      <w:widowControl w:val="0"/>
      <w:autoSpaceDE w:val="0"/>
      <w:autoSpaceDN w:val="0"/>
    </w:pPr>
    <w:rPr>
      <w:rFonts w:asciiTheme="minorHAnsi" w:hAnsiTheme="minorHAnsi" w:cstheme="minorBidi"/>
      <w:bCs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A12DE3"/>
    <w:rPr>
      <w:rFonts w:eastAsia="Times New Roman"/>
      <w:b/>
    </w:rPr>
  </w:style>
  <w:style w:type="paragraph" w:styleId="a3">
    <w:name w:val="Body Text"/>
    <w:basedOn w:val="a"/>
    <w:link w:val="a4"/>
    <w:unhideWhenUsed/>
    <w:qFormat/>
    <w:rsid w:val="00A12DE3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12DE3"/>
    <w:rPr>
      <w:rFonts w:eastAsia="Times New Roman"/>
      <w:bCs/>
    </w:rPr>
  </w:style>
  <w:style w:type="paragraph" w:styleId="a5">
    <w:name w:val="List Paragraph"/>
    <w:basedOn w:val="a"/>
    <w:link w:val="a6"/>
    <w:uiPriority w:val="34"/>
    <w:qFormat/>
    <w:rsid w:val="00A12DE3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8D6A46"/>
    <w:rPr>
      <w:rFonts w:eastAsia="Times New Roman"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655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523A"/>
    <w:rPr>
      <w:rFonts w:eastAsia="Times New Roman"/>
      <w:bCs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55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523A"/>
    <w:rPr>
      <w:rFonts w:eastAsia="Times New Roman"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1"/>
    <w:semiHidden/>
    <w:rsid w:val="00325E83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11">
    <w:name w:val="toc 1"/>
    <w:basedOn w:val="a"/>
    <w:autoRedefine/>
    <w:uiPriority w:val="39"/>
    <w:unhideWhenUsed/>
    <w:qFormat/>
    <w:rsid w:val="002D606B"/>
    <w:pPr>
      <w:spacing w:before="90"/>
      <w:ind w:left="116"/>
      <w:jc w:val="both"/>
    </w:pPr>
  </w:style>
  <w:style w:type="paragraph" w:styleId="ab">
    <w:name w:val="Title"/>
    <w:basedOn w:val="a"/>
    <w:link w:val="ac"/>
    <w:uiPriority w:val="1"/>
    <w:qFormat/>
    <w:rsid w:val="002D606B"/>
    <w:pPr>
      <w:ind w:left="169" w:right="606"/>
      <w:jc w:val="center"/>
    </w:pPr>
    <w:rPr>
      <w:b/>
      <w:bCs w:val="0"/>
      <w:sz w:val="48"/>
      <w:szCs w:val="48"/>
    </w:rPr>
  </w:style>
  <w:style w:type="character" w:customStyle="1" w:styleId="ac">
    <w:name w:val="Название Знак"/>
    <w:basedOn w:val="a0"/>
    <w:link w:val="ab"/>
    <w:uiPriority w:val="1"/>
    <w:rsid w:val="002D606B"/>
    <w:rPr>
      <w:rFonts w:eastAsia="Times New Roman"/>
      <w:b/>
      <w:sz w:val="48"/>
      <w:szCs w:val="48"/>
    </w:rPr>
  </w:style>
  <w:style w:type="paragraph" w:styleId="ad">
    <w:name w:val="Balloon Text"/>
    <w:basedOn w:val="a"/>
    <w:link w:val="ae"/>
    <w:uiPriority w:val="99"/>
    <w:semiHidden/>
    <w:unhideWhenUsed/>
    <w:rsid w:val="002D60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606B"/>
    <w:rPr>
      <w:rFonts w:ascii="Tahoma" w:eastAsia="Times New Roman" w:hAnsi="Tahoma" w:cs="Tahoma"/>
      <w:bCs/>
      <w:sz w:val="16"/>
      <w:szCs w:val="16"/>
    </w:rPr>
  </w:style>
  <w:style w:type="table" w:styleId="af">
    <w:name w:val="Table Grid"/>
    <w:basedOn w:val="a1"/>
    <w:uiPriority w:val="59"/>
    <w:rsid w:val="00B6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57E7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57E7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57E76"/>
    <w:rPr>
      <w:rFonts w:eastAsia="Times New Roman"/>
      <w:bCs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57E76"/>
    <w:rPr>
      <w:b/>
      <w:bCs w:val="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57E76"/>
    <w:rPr>
      <w:rFonts w:eastAsia="Times New Roman"/>
      <w:b/>
      <w:bCs w:val="0"/>
      <w:sz w:val="20"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A57E7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57E76"/>
    <w:rPr>
      <w:rFonts w:eastAsia="Times New Roman"/>
      <w:bCs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57E76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A57E7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A57E76"/>
    <w:rPr>
      <w:rFonts w:eastAsia="Times New Roman"/>
      <w:bCs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A57E76"/>
    <w:rPr>
      <w:vertAlign w:val="superscript"/>
    </w:rPr>
  </w:style>
  <w:style w:type="character" w:customStyle="1" w:styleId="afb">
    <w:name w:val="Без интервала Знак"/>
    <w:link w:val="afc"/>
    <w:uiPriority w:val="1"/>
    <w:locked/>
    <w:rsid w:val="00F82D74"/>
    <w:rPr>
      <w:sz w:val="22"/>
      <w:szCs w:val="22"/>
    </w:rPr>
  </w:style>
  <w:style w:type="paragraph" w:styleId="afc">
    <w:name w:val="No Spacing"/>
    <w:link w:val="afb"/>
    <w:uiPriority w:val="1"/>
    <w:qFormat/>
    <w:rsid w:val="00F82D74"/>
    <w:rPr>
      <w:sz w:val="22"/>
      <w:szCs w:val="22"/>
    </w:rPr>
  </w:style>
  <w:style w:type="paragraph" w:styleId="afd">
    <w:name w:val="TOC Heading"/>
    <w:basedOn w:val="1"/>
    <w:next w:val="a"/>
    <w:uiPriority w:val="39"/>
    <w:unhideWhenUsed/>
    <w:qFormat/>
    <w:rsid w:val="00406B77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character" w:styleId="afe">
    <w:name w:val="Hyperlink"/>
    <w:basedOn w:val="a0"/>
    <w:uiPriority w:val="99"/>
    <w:unhideWhenUsed/>
    <w:rsid w:val="00406B77"/>
    <w:rPr>
      <w:color w:val="0000FF" w:themeColor="hyperlink"/>
      <w:u w:val="single"/>
    </w:rPr>
  </w:style>
  <w:style w:type="character" w:styleId="aff">
    <w:name w:val="Emphasis"/>
    <w:basedOn w:val="a0"/>
    <w:uiPriority w:val="20"/>
    <w:qFormat/>
    <w:rsid w:val="004F50DA"/>
    <w:rPr>
      <w:i/>
      <w:iCs/>
    </w:rPr>
  </w:style>
  <w:style w:type="paragraph" w:styleId="aff0">
    <w:name w:val="Normal (Web)"/>
    <w:basedOn w:val="a"/>
    <w:uiPriority w:val="99"/>
    <w:unhideWhenUsed/>
    <w:rsid w:val="00CD14C1"/>
    <w:pPr>
      <w:widowControl/>
      <w:autoSpaceDE/>
      <w:autoSpaceDN/>
      <w:spacing w:before="100" w:beforeAutospacing="1" w:after="100" w:afterAutospacing="1"/>
    </w:pPr>
    <w:rPr>
      <w:b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2DE3"/>
    <w:pPr>
      <w:widowControl w:val="0"/>
      <w:autoSpaceDE w:val="0"/>
      <w:autoSpaceDN w:val="0"/>
    </w:pPr>
    <w:rPr>
      <w:rFonts w:eastAsia="Times New Roman"/>
      <w:bCs/>
      <w:sz w:val="22"/>
      <w:szCs w:val="22"/>
    </w:rPr>
  </w:style>
  <w:style w:type="paragraph" w:styleId="1">
    <w:name w:val="heading 1"/>
    <w:basedOn w:val="a"/>
    <w:link w:val="10"/>
    <w:uiPriority w:val="1"/>
    <w:qFormat/>
    <w:rsid w:val="00A12DE3"/>
    <w:pPr>
      <w:ind w:left="542"/>
      <w:outlineLvl w:val="0"/>
    </w:pPr>
    <w:rPr>
      <w:b/>
      <w:bCs w:val="0"/>
      <w:sz w:val="24"/>
      <w:szCs w:val="24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325E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12DE3"/>
  </w:style>
  <w:style w:type="table" w:customStyle="1" w:styleId="TableNormal">
    <w:name w:val="Table Normal"/>
    <w:uiPriority w:val="2"/>
    <w:semiHidden/>
    <w:qFormat/>
    <w:rsid w:val="00A12DE3"/>
    <w:pPr>
      <w:widowControl w:val="0"/>
      <w:autoSpaceDE w:val="0"/>
      <w:autoSpaceDN w:val="0"/>
    </w:pPr>
    <w:rPr>
      <w:rFonts w:asciiTheme="minorHAnsi" w:hAnsiTheme="minorHAnsi" w:cstheme="minorBidi"/>
      <w:bCs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A12DE3"/>
    <w:rPr>
      <w:rFonts w:eastAsia="Times New Roman"/>
      <w:b/>
    </w:rPr>
  </w:style>
  <w:style w:type="paragraph" w:styleId="a3">
    <w:name w:val="Body Text"/>
    <w:basedOn w:val="a"/>
    <w:link w:val="a4"/>
    <w:unhideWhenUsed/>
    <w:qFormat/>
    <w:rsid w:val="00A12DE3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12DE3"/>
    <w:rPr>
      <w:rFonts w:eastAsia="Times New Roman"/>
      <w:bCs/>
    </w:rPr>
  </w:style>
  <w:style w:type="paragraph" w:styleId="a5">
    <w:name w:val="List Paragraph"/>
    <w:basedOn w:val="a"/>
    <w:link w:val="a6"/>
    <w:uiPriority w:val="34"/>
    <w:qFormat/>
    <w:rsid w:val="00A12DE3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8D6A46"/>
    <w:rPr>
      <w:rFonts w:eastAsia="Times New Roman"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655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523A"/>
    <w:rPr>
      <w:rFonts w:eastAsia="Times New Roman"/>
      <w:bCs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55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523A"/>
    <w:rPr>
      <w:rFonts w:eastAsia="Times New Roman"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1"/>
    <w:semiHidden/>
    <w:rsid w:val="00325E83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11">
    <w:name w:val="toc 1"/>
    <w:basedOn w:val="a"/>
    <w:autoRedefine/>
    <w:uiPriority w:val="39"/>
    <w:unhideWhenUsed/>
    <w:qFormat/>
    <w:rsid w:val="002D606B"/>
    <w:pPr>
      <w:spacing w:before="90"/>
      <w:ind w:left="116"/>
      <w:jc w:val="both"/>
    </w:pPr>
  </w:style>
  <w:style w:type="paragraph" w:styleId="ab">
    <w:name w:val="Title"/>
    <w:basedOn w:val="a"/>
    <w:link w:val="ac"/>
    <w:uiPriority w:val="1"/>
    <w:qFormat/>
    <w:rsid w:val="002D606B"/>
    <w:pPr>
      <w:ind w:left="169" w:right="606"/>
      <w:jc w:val="center"/>
    </w:pPr>
    <w:rPr>
      <w:b/>
      <w:bCs w:val="0"/>
      <w:sz w:val="48"/>
      <w:szCs w:val="48"/>
    </w:rPr>
  </w:style>
  <w:style w:type="character" w:customStyle="1" w:styleId="ac">
    <w:name w:val="Название Знак"/>
    <w:basedOn w:val="a0"/>
    <w:link w:val="ab"/>
    <w:uiPriority w:val="1"/>
    <w:rsid w:val="002D606B"/>
    <w:rPr>
      <w:rFonts w:eastAsia="Times New Roman"/>
      <w:b/>
      <w:sz w:val="48"/>
      <w:szCs w:val="48"/>
    </w:rPr>
  </w:style>
  <w:style w:type="paragraph" w:styleId="ad">
    <w:name w:val="Balloon Text"/>
    <w:basedOn w:val="a"/>
    <w:link w:val="ae"/>
    <w:uiPriority w:val="99"/>
    <w:semiHidden/>
    <w:unhideWhenUsed/>
    <w:rsid w:val="002D60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606B"/>
    <w:rPr>
      <w:rFonts w:ascii="Tahoma" w:eastAsia="Times New Roman" w:hAnsi="Tahoma" w:cs="Tahoma"/>
      <w:bCs/>
      <w:sz w:val="16"/>
      <w:szCs w:val="16"/>
    </w:rPr>
  </w:style>
  <w:style w:type="table" w:styleId="af">
    <w:name w:val="Table Grid"/>
    <w:basedOn w:val="a1"/>
    <w:uiPriority w:val="59"/>
    <w:rsid w:val="00B6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57E7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57E7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57E76"/>
    <w:rPr>
      <w:rFonts w:eastAsia="Times New Roman"/>
      <w:bCs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57E76"/>
    <w:rPr>
      <w:b/>
      <w:bCs w:val="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57E76"/>
    <w:rPr>
      <w:rFonts w:eastAsia="Times New Roman"/>
      <w:b/>
      <w:bCs w:val="0"/>
      <w:sz w:val="20"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A57E7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57E76"/>
    <w:rPr>
      <w:rFonts w:eastAsia="Times New Roman"/>
      <w:bCs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57E76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A57E7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A57E76"/>
    <w:rPr>
      <w:rFonts w:eastAsia="Times New Roman"/>
      <w:bCs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A57E76"/>
    <w:rPr>
      <w:vertAlign w:val="superscript"/>
    </w:rPr>
  </w:style>
  <w:style w:type="character" w:customStyle="1" w:styleId="afb">
    <w:name w:val="Без интервала Знак"/>
    <w:link w:val="afc"/>
    <w:uiPriority w:val="1"/>
    <w:locked/>
    <w:rsid w:val="00F82D74"/>
    <w:rPr>
      <w:sz w:val="22"/>
      <w:szCs w:val="22"/>
    </w:rPr>
  </w:style>
  <w:style w:type="paragraph" w:styleId="afc">
    <w:name w:val="No Spacing"/>
    <w:link w:val="afb"/>
    <w:uiPriority w:val="1"/>
    <w:qFormat/>
    <w:rsid w:val="00F82D74"/>
    <w:rPr>
      <w:sz w:val="22"/>
      <w:szCs w:val="22"/>
    </w:rPr>
  </w:style>
  <w:style w:type="paragraph" w:styleId="afd">
    <w:name w:val="TOC Heading"/>
    <w:basedOn w:val="1"/>
    <w:next w:val="a"/>
    <w:uiPriority w:val="39"/>
    <w:unhideWhenUsed/>
    <w:qFormat/>
    <w:rsid w:val="00406B77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character" w:styleId="afe">
    <w:name w:val="Hyperlink"/>
    <w:basedOn w:val="a0"/>
    <w:uiPriority w:val="99"/>
    <w:unhideWhenUsed/>
    <w:rsid w:val="00406B77"/>
    <w:rPr>
      <w:color w:val="0000FF" w:themeColor="hyperlink"/>
      <w:u w:val="single"/>
    </w:rPr>
  </w:style>
  <w:style w:type="character" w:styleId="aff">
    <w:name w:val="Emphasis"/>
    <w:basedOn w:val="a0"/>
    <w:uiPriority w:val="20"/>
    <w:qFormat/>
    <w:rsid w:val="004F50DA"/>
    <w:rPr>
      <w:i/>
      <w:iCs/>
    </w:rPr>
  </w:style>
  <w:style w:type="paragraph" w:styleId="aff0">
    <w:name w:val="Normal (Web)"/>
    <w:basedOn w:val="a"/>
    <w:uiPriority w:val="99"/>
    <w:unhideWhenUsed/>
    <w:rsid w:val="00CD14C1"/>
    <w:pPr>
      <w:widowControl/>
      <w:autoSpaceDE/>
      <w:autoSpaceDN/>
      <w:spacing w:before="100" w:beforeAutospacing="1" w:after="100" w:afterAutospacing="1"/>
    </w:pPr>
    <w:rPr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568EB-A7A1-4C3C-B4DE-24048AE0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Evgeniya</cp:lastModifiedBy>
  <cp:revision>3</cp:revision>
  <cp:lastPrinted>2023-10-15T12:01:00Z</cp:lastPrinted>
  <dcterms:created xsi:type="dcterms:W3CDTF">2023-11-06T07:42:00Z</dcterms:created>
  <dcterms:modified xsi:type="dcterms:W3CDTF">2023-11-06T07:43:00Z</dcterms:modified>
</cp:coreProperties>
</file>